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u w:val="single"/>
        </w:rPr>
      </w:pPr>
      <w:r w:rsidDel="00000000" w:rsidR="00000000" w:rsidRPr="00000000">
        <w:rPr>
          <w:b w:val="1"/>
          <w:sz w:val="26"/>
          <w:szCs w:val="26"/>
          <w:u w:val="single"/>
          <w:rtl w:val="0"/>
        </w:rPr>
        <w:t xml:space="preserve">Thriving Families- Volunteer Tutor Application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rPr>
          <w:trHeight w:val="515.92529296875"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04">
            <w:pPr>
              <w:jc w:val="center"/>
              <w:rPr>
                <w:b w:val="1"/>
                <w:color w:val="ffffff"/>
              </w:rPr>
            </w:pPr>
            <w:r w:rsidDel="00000000" w:rsidR="00000000" w:rsidRPr="00000000">
              <w:rPr>
                <w:b w:val="1"/>
                <w:color w:val="ffffff"/>
                <w:rtl w:val="0"/>
              </w:rPr>
              <w:t xml:space="preserve">Personal Details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Preferred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95"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7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Occupation: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Languages spoken: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rPr>
          <w:trHeight w:val="465"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16">
            <w:pPr>
              <w:jc w:val="center"/>
              <w:rPr>
                <w:color w:val="ffffff"/>
              </w:rPr>
            </w:pPr>
            <w:r w:rsidDel="00000000" w:rsidR="00000000" w:rsidRPr="00000000">
              <w:rPr>
                <w:b w:val="1"/>
                <w:color w:val="ffffff"/>
                <w:rtl w:val="0"/>
              </w:rPr>
              <w:t xml:space="preserve">Contact details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220"/>
        <w:gridCol w:w="1560"/>
        <w:gridCol w:w="1530"/>
        <w:gridCol w:w="1725"/>
        <w:tblGridChange w:id="0">
          <w:tblGrid>
            <w:gridCol w:w="2310"/>
            <w:gridCol w:w="2220"/>
            <w:gridCol w:w="1560"/>
            <w:gridCol w:w="1530"/>
            <w:gridCol w:w="1725"/>
          </w:tblGrid>
        </w:tblGridChange>
      </w:tblGrid>
      <w:tr>
        <w:trPr>
          <w:trHeight w:val="420" w:hRule="atLeast"/>
        </w:trPr>
        <w:tc>
          <w:tcPr>
            <w:gridSpan w:val="5"/>
            <w:shd w:fill="000000"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b w:val="1"/>
                <w:color w:val="ffffff"/>
                <w:rtl w:val="0"/>
              </w:rPr>
              <w:t xml:space="preserve">Education and Qualifications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Educational Institution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achieved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Application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Why would you like to volunteer for Unleashing Refugee Potential as a volunteer tutor?</w:t>
            </w:r>
          </w:p>
        </w:tc>
      </w:tr>
      <w:tr>
        <w:trPr>
          <w:trHeight w:val="23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What skills, qualities and experience can you bring to the role of a volunteer tutor?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rPr>
            </w:pPr>
            <w:r w:rsidDel="00000000" w:rsidR="00000000" w:rsidRPr="00000000">
              <w:rPr>
                <w:i w:val="1"/>
                <w:rtl w:val="0"/>
              </w:rPr>
              <w:t xml:space="preserve">Please refer to the requirements from the volunteer role description and include all relevant work and voluntary experience</w:t>
            </w:r>
          </w:p>
        </w:tc>
      </w:tr>
      <w:tr>
        <w:trPr>
          <w:trHeight w:val="253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What experience do you have of working with young people? If you haven’t worked with young people before, what skills do you have to be able to work with young people?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315"/>
        <w:tblGridChange w:id="0">
          <w:tblGrid>
            <w:gridCol w:w="3045"/>
            <w:gridCol w:w="6315"/>
          </w:tblGrid>
        </w:tblGridChange>
      </w:tblGrid>
      <w:tr>
        <w:trPr>
          <w:trHeight w:val="42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Tutoring</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subject(s) would you like to 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 you have/are you studying for a PGCE?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 you have an Enhanced DBS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945"/>
        <w:gridCol w:w="1344"/>
        <w:gridCol w:w="1344"/>
        <w:gridCol w:w="1344"/>
        <w:gridCol w:w="1344"/>
        <w:gridCol w:w="1344"/>
        <w:tblGridChange w:id="0">
          <w:tblGrid>
            <w:gridCol w:w="1695"/>
            <w:gridCol w:w="945"/>
            <w:gridCol w:w="1344"/>
            <w:gridCol w:w="1344"/>
            <w:gridCol w:w="1344"/>
            <w:gridCol w:w="1344"/>
            <w:gridCol w:w="1344"/>
          </w:tblGrid>
        </w:tblGridChange>
      </w:tblGrid>
      <w:tr>
        <w:trPr>
          <w:trHeight w:val="420" w:hRule="atLeast"/>
        </w:trPr>
        <w:tc>
          <w:tcPr>
            <w:gridSpan w:val="7"/>
            <w:shd w:fill="000000"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Availability</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ffffff"/>
              </w:rPr>
            </w:pPr>
            <w:r w:rsidDel="00000000" w:rsidR="00000000" w:rsidRPr="00000000">
              <w:rPr>
                <w:i w:val="1"/>
                <w:color w:val="ffffff"/>
                <w:rtl w:val="0"/>
              </w:rPr>
              <w:t xml:space="preserve">Please tick all options that apply and include specific times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ffffff"/>
              </w:rPr>
            </w:pPr>
            <w:r w:rsidDel="00000000" w:rsidR="00000000" w:rsidRPr="00000000">
              <w:rPr>
                <w:i w:val="1"/>
                <w:color w:val="ffffff"/>
                <w:rtl w:val="0"/>
              </w:rPr>
              <w:t xml:space="preserve">AM - 09:00 - 12:00</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ffffff"/>
              </w:rPr>
            </w:pPr>
            <w:r w:rsidDel="00000000" w:rsidR="00000000" w:rsidRPr="00000000">
              <w:rPr>
                <w:i w:val="1"/>
                <w:color w:val="ffffff"/>
                <w:rtl w:val="0"/>
              </w:rPr>
              <w:t xml:space="preserve">PM - 12:00 - 19:00</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Thurs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Fri</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09:00 - 11:00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11:00 - 13:00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Rehabilitation of Offenders Act</w:t>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ind w:right="-720"/>
      <w:rPr/>
    </w:pPr>
    <w:r w:rsidDel="00000000" w:rsidR="00000000" w:rsidRPr="00000000">
      <w:rPr>
        <w:rtl w:val="0"/>
      </w:rPr>
      <w:t xml:space="preserve">                                                                                                                               </w:t>
    </w:r>
    <w:r w:rsidDel="00000000" w:rsidR="00000000" w:rsidRPr="00000000">
      <w:rPr/>
      <w:drawing>
        <wp:inline distB="114300" distT="114300" distL="114300" distR="114300">
          <wp:extent cx="1226626" cy="6238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6626"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ind w:right="-720"/>
      <w:rPr/>
    </w:pPr>
    <w:r w:rsidDel="00000000" w:rsidR="00000000" w:rsidRPr="00000000">
      <w:rPr>
        <w:rtl w:val="0"/>
      </w:rPr>
      <w:t xml:space="preserve">                                                                                                                               </w:t>
    </w:r>
    <w:r w:rsidDel="00000000" w:rsidR="00000000" w:rsidRPr="00000000">
      <w:rPr/>
      <w:drawing>
        <wp:inline distB="114300" distT="114300" distL="114300" distR="114300">
          <wp:extent cx="1226626" cy="623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6626"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